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43"/>
        <w:gridCol w:w="2410"/>
        <w:gridCol w:w="3063"/>
        <w:gridCol w:w="3108"/>
        <w:gridCol w:w="1866"/>
        <w:gridCol w:w="1089"/>
        <w:gridCol w:w="3021"/>
      </w:tblGrid>
      <w:tr w:rsidR="009F354D" w:rsidTr="001D2078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1D2078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FB525C" wp14:editId="4E9353DC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1217295</wp:posOffset>
                      </wp:positionV>
                      <wp:extent cx="9077325" cy="775970"/>
                      <wp:effectExtent l="0" t="0" r="28575" b="2413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775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2078" w:rsidRPr="00C41EF1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87065"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 w:rsidR="00287065"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1D2078" w:rsidRPr="008B01C8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8B01C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6 </w:t>
                                  </w:r>
                                  <w:proofErr w:type="spellStart"/>
                                  <w:r w:rsidR="008B01C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Agustus</w:t>
                                  </w:r>
                                  <w:proofErr w:type="spellEnd"/>
                                  <w:r w:rsidR="008B01C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2019</w:t>
                                  </w:r>
                                </w:p>
                                <w:p w:rsidR="001D2078" w:rsidRPr="008B01C8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      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8B01C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FITK</w:t>
                                  </w:r>
                                </w:p>
                                <w:p w:rsidR="001D2078" w:rsidRPr="00183F22" w:rsidRDefault="001D2078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2FB525C" id="Rectangle 1" o:spid="_x0000_s1026" style="position:absolute;left:0;text-align:left;margin-left:-6.85pt;margin-top:95.85pt;width:714.75pt;height:6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" fillcolor="#c6d9f1">
                      <v:textbox>
                        <w:txbxContent>
                          <w:p w:rsidR="001D2078" w:rsidRPr="00C41EF1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87065"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 w:rsidR="00287065"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1D2078" w:rsidRPr="008B01C8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B01C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6 </w:t>
                            </w:r>
                            <w:proofErr w:type="spellStart"/>
                            <w:r w:rsidR="008B01C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Agustus</w:t>
                            </w:r>
                            <w:proofErr w:type="spellEnd"/>
                            <w:r w:rsidR="008B01C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2019</w:t>
                            </w:r>
                          </w:p>
                          <w:p w:rsidR="001D2078" w:rsidRPr="008B01C8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8B01C8">
                              <w:rPr>
                                <w:rFonts w:ascii="Arial" w:hAnsi="Arial"/>
                                <w:lang w:val="en-US"/>
                              </w:rPr>
                              <w:t xml:space="preserve"> FITK</w:t>
                            </w:r>
                          </w:p>
                          <w:p w:rsidR="001D2078" w:rsidRPr="00183F22" w:rsidRDefault="001D2078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050500DB" wp14:editId="2BFE948C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95812B" wp14:editId="6289454E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9EA777B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1D2078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4734B6C0" wp14:editId="4C53AF6D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92088F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1D2078">
        <w:trPr>
          <w:trHeight w:val="580"/>
        </w:trPr>
        <w:tc>
          <w:tcPr>
            <w:tcW w:w="172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1D2078">
        <w:trPr>
          <w:trHeight w:val="87"/>
        </w:trPr>
        <w:tc>
          <w:tcPr>
            <w:tcW w:w="172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1D2078" w:rsidRPr="00575723" w:rsidTr="001D20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016" w:type="dxa"/>
          <w:trHeight w:val="173"/>
        </w:trPr>
        <w:tc>
          <w:tcPr>
            <w:tcW w:w="2737" w:type="dxa"/>
            <w:gridSpan w:val="2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</w:t>
            </w:r>
            <w:proofErr w:type="spellStart"/>
            <w:r w:rsidRPr="00C41EF1">
              <w:rPr>
                <w:b/>
                <w:lang w:val="en-US"/>
              </w:rPr>
              <w:t>uditi</w:t>
            </w:r>
            <w:proofErr w:type="spellEnd"/>
          </w:p>
        </w:tc>
        <w:tc>
          <w:tcPr>
            <w:tcW w:w="2410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Wakil Auditi</w:t>
            </w:r>
          </w:p>
        </w:tc>
        <w:tc>
          <w:tcPr>
            <w:tcW w:w="3063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Ruang Lingkup</w:t>
            </w:r>
          </w:p>
        </w:tc>
        <w:tc>
          <w:tcPr>
            <w:tcW w:w="3108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Auditor Ketua</w:t>
            </w:r>
          </w:p>
        </w:tc>
        <w:tc>
          <w:tcPr>
            <w:tcW w:w="2955" w:type="dxa"/>
            <w:gridSpan w:val="2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Auditor Anggota</w:t>
            </w:r>
          </w:p>
        </w:tc>
      </w:tr>
      <w:tr w:rsidR="001D2078" w:rsidRPr="00575723" w:rsidTr="00EB38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016" w:type="dxa"/>
          <w:trHeight w:val="744"/>
        </w:trPr>
        <w:tc>
          <w:tcPr>
            <w:tcW w:w="2737" w:type="dxa"/>
            <w:gridSpan w:val="2"/>
            <w:shd w:val="clear" w:color="auto" w:fill="auto"/>
          </w:tcPr>
          <w:p w:rsidR="008B01C8" w:rsidRDefault="008B01C8" w:rsidP="008B01C8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</w:p>
          <w:p w:rsidR="008B01C8" w:rsidRDefault="008B01C8" w:rsidP="008B01C8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</w:p>
          <w:p w:rsidR="001D2078" w:rsidRPr="008B01C8" w:rsidRDefault="008B01C8" w:rsidP="008B01C8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Muhammad Isnaini</w:t>
            </w:r>
          </w:p>
        </w:tc>
        <w:tc>
          <w:tcPr>
            <w:tcW w:w="2410" w:type="dxa"/>
            <w:shd w:val="clear" w:color="auto" w:fill="auto"/>
          </w:tcPr>
          <w:p w:rsidR="001D2078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p w:rsidR="008B01C8" w:rsidRDefault="008B01C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p w:rsidR="008B01C8" w:rsidRPr="008B01C8" w:rsidRDefault="008B01C8" w:rsidP="008B01C8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Moh. Ismail Soleh</w:t>
            </w:r>
          </w:p>
        </w:tc>
        <w:tc>
          <w:tcPr>
            <w:tcW w:w="3063" w:type="dxa"/>
            <w:shd w:val="clear" w:color="auto" w:fill="auto"/>
          </w:tcPr>
          <w:p w:rsidR="001D2078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p w:rsidR="008B01C8" w:rsidRDefault="008B01C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p w:rsidR="008B01C8" w:rsidRPr="008B01C8" w:rsidRDefault="008B01C8" w:rsidP="008B01C8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Prodi. Pend. Kimia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D2078" w:rsidRPr="00575723" w:rsidRDefault="00EB3824" w:rsidP="00EB3824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t>Dinnul Alfian Akbar</w:t>
            </w:r>
          </w:p>
        </w:tc>
        <w:tc>
          <w:tcPr>
            <w:tcW w:w="2955" w:type="dxa"/>
            <w:gridSpan w:val="2"/>
            <w:shd w:val="clear" w:color="auto" w:fill="auto"/>
          </w:tcPr>
          <w:p w:rsidR="001D2078" w:rsidRPr="00575723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1D2078" w:rsidRDefault="001D2078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86"/>
        <w:gridCol w:w="7655"/>
        <w:gridCol w:w="2268"/>
      </w:tblGrid>
      <w:tr w:rsidR="001D2078" w:rsidRPr="00EF1A44" w:rsidTr="001D2078">
        <w:trPr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7655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1D2078" w:rsidRPr="006E113D" w:rsidRDefault="001D2078" w:rsidP="001D2078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Kategori</w:t>
            </w:r>
            <w:proofErr w:type="spellEnd"/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  <w:p w:rsidR="001D2078" w:rsidRPr="00EF1A44" w:rsidRDefault="001D2078" w:rsidP="001D207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EF1A44">
        <w:trPr>
          <w:trHeight w:val="419"/>
        </w:trPr>
        <w:tc>
          <w:tcPr>
            <w:tcW w:w="14175" w:type="dxa"/>
            <w:gridSpan w:val="4"/>
            <w:shd w:val="clear" w:color="auto" w:fill="auto"/>
          </w:tcPr>
          <w:p w:rsidR="00EF1A44" w:rsidRPr="00EF1A44" w:rsidRDefault="000A4FF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FFB">
              <w:rPr>
                <w:sz w:val="20"/>
                <w:szCs w:val="20"/>
              </w:rPr>
              <w:t>A. Kondisi Eksternal</w:t>
            </w:r>
          </w:p>
        </w:tc>
      </w:tr>
      <w:tr w:rsidR="001D2078" w:rsidRPr="00EF1A44" w:rsidTr="001D2078">
        <w:trPr>
          <w:trHeight w:val="1559"/>
        </w:trPr>
        <w:tc>
          <w:tcPr>
            <w:tcW w:w="566" w:type="dxa"/>
            <w:shd w:val="clear" w:color="auto" w:fill="auto"/>
          </w:tcPr>
          <w:p w:rsidR="001D2078" w:rsidRPr="00EF1A44" w:rsidRDefault="001D2078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1D2078" w:rsidRPr="00EF1A44" w:rsidRDefault="001D2078" w:rsidP="001D2078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sz w:val="20"/>
                <w:szCs w:val="20"/>
              </w:rPr>
              <w:t>Konsistensi dengan hasil analisis SWOT dan/atau analisis lain serta rencana pengembangan ke depan.</w:t>
            </w:r>
          </w:p>
        </w:tc>
        <w:tc>
          <w:tcPr>
            <w:tcW w:w="7655" w:type="dxa"/>
            <w:shd w:val="clear" w:color="auto" w:fill="auto"/>
          </w:tcPr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Unit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pengelola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studi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mampu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>: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1)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mengidentifikasi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kondisi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lingkungan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relevan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komprehensif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="008B01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strategis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2)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menetapkan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posisi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relatif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studi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terhadap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lingkungannya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bookmarkStart w:id="0" w:name="OLE_LINK1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3)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menggunakan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hasil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identifikasi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posisi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ditetapkan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melakukan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analisis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(SWOT/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metoda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analisis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lain yang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relevan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pengembangan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studi,dan</w:t>
            </w:r>
            <w:proofErr w:type="spellEnd"/>
          </w:p>
          <w:bookmarkEnd w:id="0"/>
          <w:p w:rsidR="001D2078" w:rsidRPr="000A4FFB" w:rsidRDefault="001D2078" w:rsidP="000A4FFB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4) </w:t>
            </w:r>
            <w:proofErr w:type="spellStart"/>
            <w:proofErr w:type="gramStart"/>
            <w:r w:rsidRPr="000A4FFB">
              <w:rPr>
                <w:color w:val="000000"/>
                <w:sz w:val="20"/>
                <w:szCs w:val="20"/>
                <w:lang w:val="en-US"/>
              </w:rPr>
              <w:t>merumuskan</w:t>
            </w:r>
            <w:proofErr w:type="spellEnd"/>
            <w:proofErr w:type="gram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strategi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pengembangan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studi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berkesesuaian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menghasilkan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program-program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pengembangan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alternatif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0A4FFB">
              <w:rPr>
                <w:color w:val="000000"/>
                <w:sz w:val="20"/>
                <w:szCs w:val="20"/>
                <w:lang w:val="en-US"/>
              </w:rPr>
              <w:t>tepat</w:t>
            </w:r>
            <w:proofErr w:type="spellEnd"/>
            <w:r w:rsidRPr="000A4FFB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</w:tcPr>
          <w:p w:rsidR="001D2078" w:rsidRDefault="001D207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Pr="00EB3824" w:rsidRDefault="00EB3824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</w:t>
            </w:r>
            <w:bookmarkStart w:id="1" w:name="_GoBack"/>
            <w:bookmarkEnd w:id="1"/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B01C8" w:rsidRPr="00EF1A44" w:rsidRDefault="008B01C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</w:tbl>
    <w:p w:rsidR="00140EEB" w:rsidRPr="00F76DAF" w:rsidRDefault="00140EEB" w:rsidP="00140EEB"/>
    <w:sectPr w:rsidR="00140EEB" w:rsidRPr="00F76DAF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0" w:rsidRDefault="00D71140" w:rsidP="001A7F6F">
      <w:pPr>
        <w:spacing w:after="0" w:line="240" w:lineRule="auto"/>
      </w:pPr>
      <w:r>
        <w:separator/>
      </w:r>
    </w:p>
  </w:endnote>
  <w:endnote w:type="continuationSeparator" w:id="0">
    <w:p w:rsidR="00D71140" w:rsidRDefault="00D71140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0" w:rsidRDefault="00D71140" w:rsidP="001A7F6F">
      <w:pPr>
        <w:spacing w:after="0" w:line="240" w:lineRule="auto"/>
      </w:pPr>
      <w:r>
        <w:separator/>
      </w:r>
    </w:p>
  </w:footnote>
  <w:footnote w:type="continuationSeparator" w:id="0">
    <w:p w:rsidR="00D71140" w:rsidRDefault="00D71140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4FFB"/>
    <w:rsid w:val="000B3DD1"/>
    <w:rsid w:val="00124D16"/>
    <w:rsid w:val="00140EEB"/>
    <w:rsid w:val="00143FA8"/>
    <w:rsid w:val="001A7F6F"/>
    <w:rsid w:val="001D2078"/>
    <w:rsid w:val="0020678A"/>
    <w:rsid w:val="002828BF"/>
    <w:rsid w:val="00286EAE"/>
    <w:rsid w:val="00287065"/>
    <w:rsid w:val="002F0E9C"/>
    <w:rsid w:val="00325680"/>
    <w:rsid w:val="003303B0"/>
    <w:rsid w:val="003B5E08"/>
    <w:rsid w:val="00411D9E"/>
    <w:rsid w:val="00456D4E"/>
    <w:rsid w:val="004C31E3"/>
    <w:rsid w:val="004E4E73"/>
    <w:rsid w:val="00511AEA"/>
    <w:rsid w:val="00521080"/>
    <w:rsid w:val="00552CE4"/>
    <w:rsid w:val="005A06B4"/>
    <w:rsid w:val="005D29D2"/>
    <w:rsid w:val="00605EEE"/>
    <w:rsid w:val="00632220"/>
    <w:rsid w:val="00636974"/>
    <w:rsid w:val="00645675"/>
    <w:rsid w:val="00662B2F"/>
    <w:rsid w:val="007224EF"/>
    <w:rsid w:val="0072435D"/>
    <w:rsid w:val="00746826"/>
    <w:rsid w:val="007B544A"/>
    <w:rsid w:val="007D33F3"/>
    <w:rsid w:val="00814032"/>
    <w:rsid w:val="00821EE4"/>
    <w:rsid w:val="00846F3D"/>
    <w:rsid w:val="00880C6C"/>
    <w:rsid w:val="00882B8F"/>
    <w:rsid w:val="008B01C8"/>
    <w:rsid w:val="008C6861"/>
    <w:rsid w:val="00940A2A"/>
    <w:rsid w:val="009B2D55"/>
    <w:rsid w:val="009F354D"/>
    <w:rsid w:val="00A359EB"/>
    <w:rsid w:val="00A41DA0"/>
    <w:rsid w:val="00A712AB"/>
    <w:rsid w:val="00A96101"/>
    <w:rsid w:val="00AA51FE"/>
    <w:rsid w:val="00AD35F7"/>
    <w:rsid w:val="00B6320B"/>
    <w:rsid w:val="00C85604"/>
    <w:rsid w:val="00C86D39"/>
    <w:rsid w:val="00D4361B"/>
    <w:rsid w:val="00D71140"/>
    <w:rsid w:val="00D90786"/>
    <w:rsid w:val="00DA53D6"/>
    <w:rsid w:val="00DC607E"/>
    <w:rsid w:val="00E05D78"/>
    <w:rsid w:val="00E4619C"/>
    <w:rsid w:val="00EB3824"/>
    <w:rsid w:val="00EC383F"/>
    <w:rsid w:val="00EF1A44"/>
    <w:rsid w:val="00F76DAF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19</cp:revision>
  <cp:lastPrinted>2019-07-31T02:29:00Z</cp:lastPrinted>
  <dcterms:created xsi:type="dcterms:W3CDTF">2017-02-08T02:12:00Z</dcterms:created>
  <dcterms:modified xsi:type="dcterms:W3CDTF">2019-08-18T13:37:00Z</dcterms:modified>
</cp:coreProperties>
</file>